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3EBD2" w14:textId="39C8B3E6" w:rsidR="008F46F8" w:rsidRPr="008E7123" w:rsidRDefault="008E7123" w:rsidP="008E7123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</w:rPr>
      </w:pPr>
      <w:r w:rsidRPr="008E7123">
        <w:rPr>
          <w:rFonts w:ascii="Tahoma" w:hAnsi="Tahoma" w:cs="Tahoma"/>
          <w:b/>
          <w:bCs/>
          <w:sz w:val="32"/>
          <w:szCs w:val="32"/>
        </w:rPr>
        <w:t>The United Diocese of Glasgow and Galloway</w:t>
      </w:r>
    </w:p>
    <w:p w14:paraId="63AA47E8" w14:textId="4E266009" w:rsidR="008E7123" w:rsidRPr="008E7123" w:rsidRDefault="008E7123" w:rsidP="008E7123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</w:rPr>
      </w:pPr>
      <w:r w:rsidRPr="008E7123">
        <w:rPr>
          <w:rFonts w:ascii="Tahoma" w:hAnsi="Tahoma" w:cs="Tahoma"/>
          <w:b/>
          <w:bCs/>
          <w:sz w:val="32"/>
          <w:szCs w:val="32"/>
        </w:rPr>
        <w:t>Climate Crisis Action Plan</w:t>
      </w:r>
    </w:p>
    <w:p w14:paraId="313F1A87" w14:textId="32ED64D7" w:rsidR="008E7123" w:rsidRDefault="008E7123" w:rsidP="008E7123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 w:rsidRPr="008E7123">
        <w:rPr>
          <w:rFonts w:ascii="Tahoma" w:hAnsi="Tahoma" w:cs="Tahoma"/>
          <w:i/>
          <w:iCs/>
          <w:sz w:val="28"/>
          <w:szCs w:val="28"/>
        </w:rPr>
        <w:t>10 Points of Guidance</w:t>
      </w:r>
      <w:r w:rsidRPr="008E7123">
        <w:rPr>
          <w:rFonts w:ascii="Tahoma" w:hAnsi="Tahoma" w:cs="Tahoma"/>
          <w:sz w:val="28"/>
          <w:szCs w:val="28"/>
        </w:rPr>
        <w:t xml:space="preserve"> – making a response</w:t>
      </w:r>
    </w:p>
    <w:p w14:paraId="58425502" w14:textId="77777777" w:rsidR="008E7123" w:rsidRPr="008E7123" w:rsidRDefault="008E7123" w:rsidP="008E7123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14:paraId="3F7A098A" w14:textId="16FAD77C" w:rsidR="008E7123" w:rsidRPr="008E7123" w:rsidRDefault="008E7123">
      <w:pPr>
        <w:rPr>
          <w:rFonts w:ascii="Tahoma" w:hAnsi="Tahoma" w:cs="Tahoma"/>
          <w:sz w:val="28"/>
          <w:szCs w:val="28"/>
        </w:rPr>
      </w:pPr>
      <w:r w:rsidRPr="008E7123">
        <w:rPr>
          <w:rFonts w:ascii="Tahoma" w:hAnsi="Tahoma" w:cs="Tahoma"/>
          <w:sz w:val="28"/>
          <w:szCs w:val="28"/>
        </w:rPr>
        <w:t xml:space="preserve">This sheet may be completed and submitted as many times as you </w:t>
      </w:r>
      <w:proofErr w:type="gramStart"/>
      <w:r w:rsidRPr="008E7123">
        <w:rPr>
          <w:rFonts w:ascii="Tahoma" w:hAnsi="Tahoma" w:cs="Tahoma"/>
          <w:sz w:val="28"/>
          <w:szCs w:val="28"/>
        </w:rPr>
        <w:t>desire</w:t>
      </w:r>
      <w:proofErr w:type="gramEnd"/>
      <w:r w:rsidRPr="008E7123">
        <w:rPr>
          <w:rFonts w:ascii="Tahoma" w:hAnsi="Tahoma" w:cs="Tahoma"/>
          <w:sz w:val="28"/>
          <w:szCs w:val="28"/>
        </w:rPr>
        <w:t xml:space="preserve"> and the latest version will be included on the website. Any empty boxes will keep the last response you may have submitted or simply state “no response yet”.   </w:t>
      </w:r>
      <w:r>
        <w:rPr>
          <w:rFonts w:ascii="Tahoma" w:hAnsi="Tahoma" w:cs="Tahoma"/>
          <w:sz w:val="28"/>
          <w:szCs w:val="28"/>
        </w:rPr>
        <w:t xml:space="preserve">Responses may be any length and any images will be included as possible. </w:t>
      </w:r>
      <w:r w:rsidRPr="008E7123">
        <w:rPr>
          <w:rFonts w:ascii="Tahoma" w:hAnsi="Tahoma" w:cs="Tahoma"/>
          <w:sz w:val="28"/>
          <w:szCs w:val="28"/>
        </w:rPr>
        <w:t>Responses can be sent in by and individual, a household, a family, or a group.</w:t>
      </w:r>
    </w:p>
    <w:p w14:paraId="5793745F" w14:textId="4EE4419E" w:rsidR="008E7123" w:rsidRPr="008E7123" w:rsidRDefault="008E7123">
      <w:pPr>
        <w:rPr>
          <w:rFonts w:ascii="Tahoma" w:hAnsi="Tahoma" w:cs="Tahoma"/>
          <w:sz w:val="28"/>
          <w:szCs w:val="28"/>
        </w:rPr>
      </w:pPr>
    </w:p>
    <w:p w14:paraId="25B633D3" w14:textId="35320A73" w:rsidR="008E7123" w:rsidRPr="008E7123" w:rsidRDefault="008E7123">
      <w:pPr>
        <w:rPr>
          <w:rFonts w:ascii="Tahoma" w:hAnsi="Tahoma" w:cs="Tahoma"/>
          <w:sz w:val="28"/>
          <w:szCs w:val="28"/>
        </w:rPr>
      </w:pPr>
      <w:r w:rsidRPr="008E7123">
        <w:rPr>
          <w:rFonts w:ascii="Tahoma" w:hAnsi="Tahoma" w:cs="Tahoma"/>
          <w:sz w:val="28"/>
          <w:szCs w:val="28"/>
        </w:rPr>
        <w:t>Response from: ___________________________</w:t>
      </w:r>
    </w:p>
    <w:p w14:paraId="5BC79AEB" w14:textId="138F0B9B" w:rsidR="008E7123" w:rsidRDefault="008E7123"/>
    <w:p w14:paraId="71BCF1CD" w14:textId="43ED4866" w:rsidR="008E7123" w:rsidRPr="008E7123" w:rsidRDefault="008E7123">
      <w:pPr>
        <w:rPr>
          <w:color w:val="FF0000"/>
          <w:sz w:val="28"/>
          <w:szCs w:val="28"/>
        </w:rPr>
      </w:pPr>
      <w:r w:rsidRPr="008E7123">
        <w:rPr>
          <w:color w:val="FF0000"/>
          <w:sz w:val="28"/>
          <w:szCs w:val="28"/>
        </w:rPr>
        <w:t>1.Seeking to reduce energy use in all our buildings and moving from oil/gas to electricity where possible</w:t>
      </w:r>
    </w:p>
    <w:p w14:paraId="00FF3DB6" w14:textId="22589437" w:rsidR="008E7123" w:rsidRPr="008E7123" w:rsidRDefault="008E7123">
      <w:pPr>
        <w:rPr>
          <w:sz w:val="24"/>
          <w:szCs w:val="24"/>
        </w:rPr>
      </w:pPr>
      <w:r w:rsidRPr="008E7123">
        <w:rPr>
          <w:sz w:val="24"/>
          <w:szCs w:val="24"/>
        </w:rPr>
        <w:t>Response:</w:t>
      </w:r>
    </w:p>
    <w:p w14:paraId="3B3AC39E" w14:textId="745442CB" w:rsidR="008E7123" w:rsidRPr="008E7123" w:rsidRDefault="008E7123">
      <w:pPr>
        <w:rPr>
          <w:color w:val="FF0000"/>
          <w:sz w:val="28"/>
          <w:szCs w:val="28"/>
        </w:rPr>
      </w:pPr>
      <w:r w:rsidRPr="008E7123">
        <w:rPr>
          <w:color w:val="FF0000"/>
          <w:sz w:val="28"/>
          <w:szCs w:val="28"/>
        </w:rPr>
        <w:t>2.Implementing renewable energy solutions such as heat pumps and solar power on our property</w:t>
      </w:r>
    </w:p>
    <w:p w14:paraId="5F935CA8" w14:textId="5E227438" w:rsidR="008E7123" w:rsidRPr="008E7123" w:rsidRDefault="008E7123">
      <w:pPr>
        <w:rPr>
          <w:sz w:val="24"/>
          <w:szCs w:val="24"/>
        </w:rPr>
      </w:pPr>
      <w:r w:rsidRPr="008E7123">
        <w:rPr>
          <w:sz w:val="24"/>
          <w:szCs w:val="24"/>
        </w:rPr>
        <w:t>Response:</w:t>
      </w:r>
    </w:p>
    <w:p w14:paraId="6AD15E22" w14:textId="3395001B" w:rsidR="008E7123" w:rsidRPr="008E7123" w:rsidRDefault="008E7123">
      <w:pPr>
        <w:rPr>
          <w:color w:val="FF0000"/>
          <w:sz w:val="28"/>
          <w:szCs w:val="28"/>
        </w:rPr>
      </w:pPr>
      <w:r w:rsidRPr="008E7123">
        <w:rPr>
          <w:color w:val="FF0000"/>
          <w:sz w:val="28"/>
          <w:szCs w:val="28"/>
        </w:rPr>
        <w:t xml:space="preserve">3.Using </w:t>
      </w:r>
      <w:proofErr w:type="gramStart"/>
      <w:r w:rsidRPr="008E7123">
        <w:rPr>
          <w:color w:val="FF0000"/>
          <w:sz w:val="28"/>
          <w:szCs w:val="28"/>
        </w:rPr>
        <w:t>less</w:t>
      </w:r>
      <w:proofErr w:type="gramEnd"/>
      <w:r w:rsidRPr="008E7123">
        <w:rPr>
          <w:color w:val="FF0000"/>
          <w:sz w:val="28"/>
          <w:szCs w:val="28"/>
        </w:rPr>
        <w:t xml:space="preserve"> polluting forms of transport, moving to electric or hybrid cars, car sharing, wherever possible walking or cycling</w:t>
      </w:r>
    </w:p>
    <w:p w14:paraId="7631CB0C" w14:textId="3FDF3377" w:rsidR="008E7123" w:rsidRPr="008E7123" w:rsidRDefault="008E7123">
      <w:pPr>
        <w:rPr>
          <w:sz w:val="24"/>
          <w:szCs w:val="24"/>
        </w:rPr>
      </w:pPr>
      <w:r w:rsidRPr="008E7123">
        <w:rPr>
          <w:sz w:val="24"/>
          <w:szCs w:val="24"/>
        </w:rPr>
        <w:t>Response:</w:t>
      </w:r>
    </w:p>
    <w:p w14:paraId="70C624FC" w14:textId="1E670F0F" w:rsidR="008E7123" w:rsidRPr="008E7123" w:rsidRDefault="008E7123">
      <w:pPr>
        <w:rPr>
          <w:color w:val="FF0000"/>
          <w:sz w:val="28"/>
          <w:szCs w:val="28"/>
        </w:rPr>
      </w:pPr>
      <w:r w:rsidRPr="008E7123">
        <w:rPr>
          <w:color w:val="FF0000"/>
          <w:sz w:val="28"/>
          <w:szCs w:val="28"/>
        </w:rPr>
        <w:t>4.Developing wildlife conservation schemes in our land</w:t>
      </w:r>
    </w:p>
    <w:p w14:paraId="72B96938" w14:textId="4B0EE884" w:rsidR="008E7123" w:rsidRPr="008E7123" w:rsidRDefault="008E7123">
      <w:pPr>
        <w:rPr>
          <w:sz w:val="24"/>
          <w:szCs w:val="24"/>
        </w:rPr>
      </w:pPr>
      <w:r w:rsidRPr="008E7123">
        <w:rPr>
          <w:sz w:val="24"/>
          <w:szCs w:val="24"/>
        </w:rPr>
        <w:t>Response:</w:t>
      </w:r>
    </w:p>
    <w:p w14:paraId="15FAE5C0" w14:textId="3C574AC0" w:rsidR="008E7123" w:rsidRPr="008E7123" w:rsidRDefault="008E7123">
      <w:pPr>
        <w:rPr>
          <w:color w:val="FF0000"/>
          <w:sz w:val="28"/>
          <w:szCs w:val="28"/>
        </w:rPr>
      </w:pPr>
      <w:r w:rsidRPr="008E7123">
        <w:rPr>
          <w:color w:val="FF0000"/>
          <w:sz w:val="28"/>
          <w:szCs w:val="28"/>
        </w:rPr>
        <w:t>5.Using Fair Trade, environment-and animal-friendly products wherever possible</w:t>
      </w:r>
    </w:p>
    <w:p w14:paraId="7BDB68EF" w14:textId="1FB5498D" w:rsidR="008E7123" w:rsidRPr="008E7123" w:rsidRDefault="008E7123">
      <w:pPr>
        <w:rPr>
          <w:sz w:val="24"/>
          <w:szCs w:val="24"/>
        </w:rPr>
      </w:pPr>
      <w:r w:rsidRPr="008E7123">
        <w:rPr>
          <w:sz w:val="24"/>
          <w:szCs w:val="24"/>
        </w:rPr>
        <w:t>Response:</w:t>
      </w:r>
    </w:p>
    <w:p w14:paraId="08D35E46" w14:textId="7FA3CF08" w:rsidR="008E7123" w:rsidRPr="008E7123" w:rsidRDefault="008E7123">
      <w:pPr>
        <w:rPr>
          <w:color w:val="FF0000"/>
          <w:sz w:val="28"/>
          <w:szCs w:val="28"/>
        </w:rPr>
      </w:pPr>
      <w:r w:rsidRPr="008E7123">
        <w:rPr>
          <w:color w:val="FF0000"/>
          <w:sz w:val="28"/>
          <w:szCs w:val="28"/>
        </w:rPr>
        <w:t>6.Reducing waste by composting and recycling as much of it as possible</w:t>
      </w:r>
    </w:p>
    <w:p w14:paraId="4A4A64FC" w14:textId="4CB1893A" w:rsidR="008E7123" w:rsidRPr="008E7123" w:rsidRDefault="008E7123">
      <w:pPr>
        <w:rPr>
          <w:sz w:val="24"/>
          <w:szCs w:val="24"/>
        </w:rPr>
      </w:pPr>
      <w:r w:rsidRPr="008E7123">
        <w:rPr>
          <w:sz w:val="24"/>
          <w:szCs w:val="24"/>
        </w:rPr>
        <w:t>Response:</w:t>
      </w:r>
    </w:p>
    <w:p w14:paraId="51EA65A3" w14:textId="3E10EF55" w:rsidR="008E7123" w:rsidRPr="008E7123" w:rsidRDefault="008E7123">
      <w:pPr>
        <w:rPr>
          <w:color w:val="FF0000"/>
          <w:sz w:val="28"/>
          <w:szCs w:val="28"/>
        </w:rPr>
      </w:pPr>
      <w:r w:rsidRPr="008E7123">
        <w:rPr>
          <w:color w:val="FF0000"/>
          <w:sz w:val="28"/>
          <w:szCs w:val="28"/>
        </w:rPr>
        <w:t>7.Reducing paper usage (and then only using recycled paper)</w:t>
      </w:r>
    </w:p>
    <w:p w14:paraId="2ABA5351" w14:textId="59B95A78" w:rsidR="008E7123" w:rsidRPr="008E7123" w:rsidRDefault="008E7123">
      <w:pPr>
        <w:rPr>
          <w:sz w:val="24"/>
          <w:szCs w:val="24"/>
        </w:rPr>
      </w:pPr>
      <w:r w:rsidRPr="008E7123">
        <w:rPr>
          <w:sz w:val="24"/>
          <w:szCs w:val="24"/>
        </w:rPr>
        <w:t>Response:</w:t>
      </w:r>
    </w:p>
    <w:p w14:paraId="36D08915" w14:textId="47073C19" w:rsidR="008E7123" w:rsidRPr="008E7123" w:rsidRDefault="008E7123">
      <w:pPr>
        <w:rPr>
          <w:color w:val="FF0000"/>
          <w:sz w:val="28"/>
          <w:szCs w:val="28"/>
        </w:rPr>
      </w:pPr>
      <w:r w:rsidRPr="008E7123">
        <w:rPr>
          <w:color w:val="FF0000"/>
          <w:sz w:val="28"/>
          <w:szCs w:val="28"/>
        </w:rPr>
        <w:t>8.Using online meetings often, but balanced with our need for human contact and Christian fellowship</w:t>
      </w:r>
    </w:p>
    <w:p w14:paraId="7B995F39" w14:textId="0E39CB85" w:rsidR="008E7123" w:rsidRPr="008E7123" w:rsidRDefault="008E7123">
      <w:pPr>
        <w:rPr>
          <w:sz w:val="24"/>
          <w:szCs w:val="24"/>
        </w:rPr>
      </w:pPr>
      <w:r w:rsidRPr="008E7123">
        <w:rPr>
          <w:sz w:val="24"/>
          <w:szCs w:val="24"/>
        </w:rPr>
        <w:t>Response</w:t>
      </w:r>
    </w:p>
    <w:p w14:paraId="5A41630A" w14:textId="7149DA06" w:rsidR="008E7123" w:rsidRPr="008E7123" w:rsidRDefault="008E7123">
      <w:pPr>
        <w:rPr>
          <w:color w:val="FF0000"/>
          <w:sz w:val="28"/>
          <w:szCs w:val="28"/>
        </w:rPr>
      </w:pPr>
      <w:r w:rsidRPr="008E7123">
        <w:rPr>
          <w:color w:val="FF0000"/>
          <w:sz w:val="28"/>
          <w:szCs w:val="28"/>
        </w:rPr>
        <w:t>9.Disseminating information on good practice, and seeking expert advice, practical help, and funding possibilities</w:t>
      </w:r>
    </w:p>
    <w:p w14:paraId="393E160F" w14:textId="17D97837" w:rsidR="008E7123" w:rsidRPr="008E7123" w:rsidRDefault="008E7123">
      <w:pPr>
        <w:rPr>
          <w:sz w:val="24"/>
          <w:szCs w:val="24"/>
        </w:rPr>
      </w:pPr>
      <w:r w:rsidRPr="008E7123">
        <w:rPr>
          <w:sz w:val="24"/>
          <w:szCs w:val="24"/>
        </w:rPr>
        <w:lastRenderedPageBreak/>
        <w:t>Response:</w:t>
      </w:r>
    </w:p>
    <w:p w14:paraId="0CE5A1E3" w14:textId="315A911A" w:rsidR="008E7123" w:rsidRPr="008E7123" w:rsidRDefault="008E7123">
      <w:pPr>
        <w:rPr>
          <w:color w:val="FF0000"/>
          <w:sz w:val="28"/>
          <w:szCs w:val="28"/>
        </w:rPr>
      </w:pPr>
      <w:r w:rsidRPr="008E7123">
        <w:rPr>
          <w:color w:val="FF0000"/>
          <w:sz w:val="28"/>
          <w:szCs w:val="28"/>
        </w:rPr>
        <w:t xml:space="preserve">10.Promoting sustainability through our preaching, </w:t>
      </w:r>
      <w:proofErr w:type="gramStart"/>
      <w:r w:rsidRPr="008E7123">
        <w:rPr>
          <w:color w:val="FF0000"/>
          <w:sz w:val="28"/>
          <w:szCs w:val="28"/>
        </w:rPr>
        <w:t>liturgy</w:t>
      </w:r>
      <w:proofErr w:type="gramEnd"/>
      <w:r w:rsidRPr="008E7123">
        <w:rPr>
          <w:color w:val="FF0000"/>
          <w:sz w:val="28"/>
          <w:szCs w:val="28"/>
        </w:rPr>
        <w:t xml:space="preserve"> and teaching, and setting a good example</w:t>
      </w:r>
    </w:p>
    <w:p w14:paraId="7A7D4DC9" w14:textId="0B83B059" w:rsidR="008E7123" w:rsidRPr="008E7123" w:rsidRDefault="008E7123">
      <w:pPr>
        <w:rPr>
          <w:sz w:val="24"/>
          <w:szCs w:val="24"/>
        </w:rPr>
      </w:pPr>
      <w:r w:rsidRPr="008E7123">
        <w:rPr>
          <w:sz w:val="24"/>
          <w:szCs w:val="24"/>
        </w:rPr>
        <w:t>Response:</w:t>
      </w:r>
    </w:p>
    <w:p w14:paraId="5610EC78" w14:textId="624CA2E4" w:rsidR="008E7123" w:rsidRPr="008E7123" w:rsidRDefault="008E7123">
      <w:pPr>
        <w:rPr>
          <w:sz w:val="24"/>
          <w:szCs w:val="24"/>
        </w:rPr>
      </w:pPr>
    </w:p>
    <w:p w14:paraId="3111E2DD" w14:textId="0A849EDC" w:rsidR="008E7123" w:rsidRPr="00A76C79" w:rsidRDefault="008E7123">
      <w:pPr>
        <w:rPr>
          <w:sz w:val="32"/>
          <w:szCs w:val="32"/>
        </w:rPr>
      </w:pPr>
      <w:r w:rsidRPr="00A76C79">
        <w:rPr>
          <w:sz w:val="32"/>
          <w:szCs w:val="32"/>
        </w:rPr>
        <w:t xml:space="preserve">Please send your sheet to </w:t>
      </w:r>
      <w:hyperlink r:id="rId4" w:history="1">
        <w:r w:rsidRPr="00A76C79">
          <w:rPr>
            <w:rStyle w:val="Hyperlink"/>
            <w:sz w:val="32"/>
            <w:szCs w:val="32"/>
          </w:rPr>
          <w:t>Rector@SECStJohnStMargaret.org.uk</w:t>
        </w:r>
      </w:hyperlink>
      <w:r w:rsidRPr="00A76C79">
        <w:rPr>
          <w:sz w:val="32"/>
          <w:szCs w:val="32"/>
        </w:rPr>
        <w:br/>
        <w:t xml:space="preserve">or you can </w:t>
      </w:r>
      <w:r w:rsidR="00A76C79">
        <w:rPr>
          <w:sz w:val="32"/>
          <w:szCs w:val="32"/>
        </w:rPr>
        <w:t xml:space="preserve">give </w:t>
      </w:r>
      <w:r w:rsidRPr="00A76C79">
        <w:rPr>
          <w:sz w:val="32"/>
          <w:szCs w:val="32"/>
        </w:rPr>
        <w:t>hand written answers to the Rector or Curate at Church.</w:t>
      </w:r>
    </w:p>
    <w:sectPr w:rsidR="008E7123" w:rsidRPr="00A76C79" w:rsidSect="008E71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23"/>
    <w:rsid w:val="008E7123"/>
    <w:rsid w:val="008F46F8"/>
    <w:rsid w:val="00A7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5DCC3"/>
  <w15:chartTrackingRefBased/>
  <w15:docId w15:val="{5C200D57-52D7-4427-A843-8429F100E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1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71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ctor@SECStJohnStMargare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reuben preston</dc:creator>
  <cp:keywords/>
  <dc:description/>
  <cp:lastModifiedBy>reuben preston</cp:lastModifiedBy>
  <cp:revision>2</cp:revision>
  <cp:lastPrinted>2021-08-13T08:00:00Z</cp:lastPrinted>
  <dcterms:created xsi:type="dcterms:W3CDTF">2021-08-13T08:05:00Z</dcterms:created>
  <dcterms:modified xsi:type="dcterms:W3CDTF">2021-08-13T08:05:00Z</dcterms:modified>
</cp:coreProperties>
</file>